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18" w:rsidRPr="000242C3" w:rsidRDefault="00C837FE" w:rsidP="00C837FE">
      <w:pPr>
        <w:spacing w:after="0" w:line="240" w:lineRule="auto"/>
        <w:rPr>
          <w:rFonts w:ascii="Verdana" w:hAnsi="Verdana"/>
        </w:rPr>
      </w:pPr>
      <w:bookmarkStart w:id="0" w:name="_GoBack"/>
      <w:bookmarkEnd w:id="0"/>
      <w:r w:rsidRPr="000242C3">
        <w:rPr>
          <w:rFonts w:ascii="Verdana" w:hAnsi="Verdana"/>
        </w:rPr>
        <w:t>Minnehaha County Commission Office</w:t>
      </w:r>
    </w:p>
    <w:p w:rsidR="00C837FE" w:rsidRPr="000242C3" w:rsidRDefault="00C837FE" w:rsidP="00C837FE">
      <w:pPr>
        <w:spacing w:after="0" w:line="240" w:lineRule="auto"/>
        <w:rPr>
          <w:rFonts w:ascii="Verdana" w:hAnsi="Verdana"/>
        </w:rPr>
      </w:pPr>
      <w:r w:rsidRPr="000242C3">
        <w:rPr>
          <w:rFonts w:ascii="Verdana" w:hAnsi="Verdana"/>
        </w:rPr>
        <w:t>415 N Dakota Avenue</w:t>
      </w:r>
    </w:p>
    <w:p w:rsidR="00C837FE" w:rsidRPr="000242C3" w:rsidRDefault="00C837FE" w:rsidP="00C837FE">
      <w:pPr>
        <w:spacing w:after="0" w:line="240" w:lineRule="auto"/>
        <w:rPr>
          <w:rFonts w:ascii="Verdana" w:hAnsi="Verdana"/>
        </w:rPr>
      </w:pPr>
      <w:r w:rsidRPr="000242C3">
        <w:rPr>
          <w:rFonts w:ascii="Verdana" w:hAnsi="Verdana"/>
        </w:rPr>
        <w:t>Sioux Falls, SD  57104</w:t>
      </w:r>
    </w:p>
    <w:p w:rsidR="00C837FE" w:rsidRDefault="00C837FE">
      <w:pPr>
        <w:rPr>
          <w:rFonts w:ascii="Verdana" w:hAnsi="Verdana"/>
          <w:color w:val="FF0000"/>
        </w:rPr>
      </w:pP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  <w:color w:val="FF0000"/>
        </w:rPr>
        <w:t>(Date)</w:t>
      </w:r>
    </w:p>
    <w:p w:rsidR="007542C8" w:rsidRDefault="007542C8" w:rsidP="007542C8">
      <w:pPr>
        <w:rPr>
          <w:rFonts w:ascii="Verdana" w:hAnsi="Verdana"/>
        </w:rPr>
      </w:pPr>
    </w:p>
    <w:p w:rsidR="007542C8" w:rsidRPr="000242C3" w:rsidRDefault="007542C8" w:rsidP="007542C8">
      <w:pPr>
        <w:spacing w:after="0" w:line="240" w:lineRule="auto"/>
        <w:rPr>
          <w:rFonts w:ascii="Verdana" w:hAnsi="Verdana"/>
          <w:b/>
        </w:rPr>
      </w:pPr>
      <w:r w:rsidRPr="000242C3">
        <w:rPr>
          <w:rFonts w:ascii="Verdana" w:hAnsi="Verdana"/>
          <w:b/>
        </w:rPr>
        <w:t>SUBJECT:</w:t>
      </w:r>
      <w:r w:rsidRPr="000242C3">
        <w:rPr>
          <w:rFonts w:ascii="Verdana" w:hAnsi="Verdana"/>
          <w:b/>
        </w:rPr>
        <w:tab/>
        <w:t>NEW SPEED LIMIT POSTING NOTIFICATION</w:t>
      </w:r>
    </w:p>
    <w:p w:rsidR="007542C8" w:rsidRPr="000242C3" w:rsidRDefault="007542C8" w:rsidP="007542C8">
      <w:pPr>
        <w:spacing w:after="0" w:line="240" w:lineRule="auto"/>
        <w:ind w:left="1440"/>
        <w:rPr>
          <w:rFonts w:ascii="Verdana" w:hAnsi="Verdana"/>
          <w:b/>
          <w:color w:val="FF0000"/>
        </w:rPr>
      </w:pPr>
      <w:r w:rsidRPr="000242C3">
        <w:rPr>
          <w:rFonts w:ascii="Verdana" w:hAnsi="Verdana"/>
          <w:b/>
        </w:rPr>
        <w:t xml:space="preserve">In </w:t>
      </w:r>
      <w:r w:rsidRPr="003D149C">
        <w:rPr>
          <w:rFonts w:ascii="Verdana" w:hAnsi="Verdana"/>
          <w:b/>
          <w:color w:val="FF0000"/>
        </w:rPr>
        <w:t xml:space="preserve">_________________ (Township), on ___________________ </w:t>
      </w:r>
      <w:r w:rsidRPr="000242C3">
        <w:rPr>
          <w:rFonts w:ascii="Verdana" w:hAnsi="Verdana"/>
          <w:b/>
          <w:color w:val="FF0000"/>
        </w:rPr>
        <w:t xml:space="preserve">(name of street or avenue) </w:t>
      </w:r>
    </w:p>
    <w:p w:rsidR="007542C8" w:rsidRDefault="007542C8" w:rsidP="007542C8">
      <w:pPr>
        <w:spacing w:after="0" w:line="240" w:lineRule="auto"/>
        <w:rPr>
          <w:rFonts w:ascii="Verdana" w:hAnsi="Verdana"/>
          <w:b/>
          <w:color w:val="FF0000"/>
        </w:rPr>
      </w:pPr>
    </w:p>
    <w:p w:rsidR="007542C8" w:rsidRPr="000242C3" w:rsidRDefault="007542C8" w:rsidP="007542C8">
      <w:pPr>
        <w:spacing w:after="0" w:line="240" w:lineRule="auto"/>
        <w:rPr>
          <w:rFonts w:ascii="Verdana" w:hAnsi="Verdana"/>
          <w:b/>
          <w:color w:val="FF0000"/>
        </w:rPr>
      </w:pP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  <w:r w:rsidRPr="000242C3">
        <w:rPr>
          <w:rFonts w:ascii="Verdana" w:hAnsi="Verdana"/>
        </w:rPr>
        <w:t xml:space="preserve">In compliance with SDCL 32-25-9.2, </w:t>
      </w:r>
      <w:r w:rsidRPr="000242C3">
        <w:rPr>
          <w:rFonts w:ascii="Verdana" w:hAnsi="Verdana"/>
          <w:color w:val="FF0000"/>
        </w:rPr>
        <w:t xml:space="preserve">______________ </w:t>
      </w:r>
      <w:r w:rsidRPr="000242C3">
        <w:rPr>
          <w:rFonts w:ascii="Verdana" w:hAnsi="Verdana"/>
        </w:rPr>
        <w:t xml:space="preserve">Township hereby provides the required notice to the Minnehaha County Board of Commissioners that a new </w:t>
      </w:r>
      <w:r>
        <w:rPr>
          <w:rFonts w:ascii="Verdana" w:hAnsi="Verdana"/>
        </w:rPr>
        <w:t xml:space="preserve">speed zone has been established in accordance with the </w:t>
      </w:r>
      <w:r w:rsidRPr="00BB049A">
        <w:rPr>
          <w:rFonts w:ascii="Verdana" w:hAnsi="Verdana"/>
          <w:i/>
        </w:rPr>
        <w:t>Manual of Uniform Traffic Control Devices</w:t>
      </w:r>
      <w:r>
        <w:rPr>
          <w:rFonts w:ascii="Verdana" w:hAnsi="Verdana"/>
        </w:rPr>
        <w:t xml:space="preserve"> (MUTCD), Section 2B.13. </w:t>
      </w: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</w:p>
    <w:p w:rsidR="007542C8" w:rsidRDefault="007542C8" w:rsidP="007542C8">
      <w:pPr>
        <w:spacing w:after="0" w:line="240" w:lineRule="auto"/>
        <w:rPr>
          <w:rFonts w:ascii="Verdana" w:hAnsi="Verdana"/>
        </w:rPr>
      </w:pPr>
      <w:r w:rsidRPr="000242C3">
        <w:rPr>
          <w:rFonts w:ascii="Verdana" w:hAnsi="Verdana"/>
        </w:rPr>
        <w:t>The details for this new speed zone are:</w:t>
      </w:r>
      <w:r w:rsidRPr="000242C3">
        <w:rPr>
          <w:rFonts w:ascii="Verdana" w:hAnsi="Verdana"/>
        </w:rPr>
        <w:tab/>
      </w: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  <w:r w:rsidRPr="000242C3">
        <w:rPr>
          <w:rFonts w:ascii="Verdana" w:hAnsi="Verdana"/>
        </w:rPr>
        <w:tab/>
      </w:r>
    </w:p>
    <w:p w:rsidR="007542C8" w:rsidRPr="00CA621D" w:rsidRDefault="007542C8" w:rsidP="007542C8">
      <w:pPr>
        <w:spacing w:after="0" w:line="240" w:lineRule="auto"/>
        <w:rPr>
          <w:rFonts w:ascii="Verdana" w:hAnsi="Verdana"/>
          <w:sz w:val="28"/>
        </w:rPr>
      </w:pPr>
      <w:r w:rsidRPr="00CA621D">
        <w:rPr>
          <w:rFonts w:ascii="Verdana" w:hAnsi="Verdana"/>
          <w:sz w:val="28"/>
        </w:rPr>
        <w:t xml:space="preserve">ON </w:t>
      </w:r>
      <w:r w:rsidRPr="00CA621D">
        <w:rPr>
          <w:rFonts w:ascii="Verdana" w:hAnsi="Verdana"/>
          <w:sz w:val="28"/>
        </w:rPr>
        <w:tab/>
      </w:r>
      <w:r w:rsidRPr="00CA621D">
        <w:rPr>
          <w:rFonts w:ascii="Verdana" w:hAnsi="Verdana"/>
          <w:color w:val="FF0000"/>
          <w:sz w:val="28"/>
        </w:rPr>
        <w:t xml:space="preserve">______________________ </w:t>
      </w:r>
      <w:r w:rsidRPr="00CA621D">
        <w:rPr>
          <w:rFonts w:ascii="Verdana" w:hAnsi="Verdana"/>
          <w:color w:val="FF0000"/>
          <w:sz w:val="20"/>
        </w:rPr>
        <w:t>(street name or avenue)</w:t>
      </w:r>
    </w:p>
    <w:p w:rsidR="007542C8" w:rsidRPr="00CA621D" w:rsidRDefault="007542C8" w:rsidP="007542C8">
      <w:pPr>
        <w:spacing w:after="0" w:line="240" w:lineRule="auto"/>
        <w:rPr>
          <w:rFonts w:ascii="Verdana" w:hAnsi="Verdana"/>
          <w:sz w:val="18"/>
        </w:rPr>
      </w:pPr>
      <w:r w:rsidRPr="00CA621D">
        <w:rPr>
          <w:rFonts w:ascii="Verdana" w:hAnsi="Verdana"/>
          <w:sz w:val="28"/>
        </w:rPr>
        <w:t xml:space="preserve">FROM </w:t>
      </w:r>
      <w:r w:rsidR="00482AE4">
        <w:rPr>
          <w:rFonts w:ascii="Verdana" w:hAnsi="Verdana"/>
          <w:color w:val="FF0000"/>
          <w:sz w:val="28"/>
        </w:rPr>
        <w:t>_________________</w:t>
      </w:r>
      <w:r w:rsidRPr="00CA621D">
        <w:rPr>
          <w:rFonts w:ascii="Verdana" w:hAnsi="Verdana"/>
          <w:color w:val="FF0000"/>
          <w:sz w:val="28"/>
        </w:rPr>
        <w:t xml:space="preserve">_____________ </w:t>
      </w:r>
      <w:r w:rsidRPr="00CA621D">
        <w:rPr>
          <w:rFonts w:ascii="Verdana" w:hAnsi="Verdana"/>
          <w:color w:val="FF0000"/>
          <w:sz w:val="18"/>
        </w:rPr>
        <w:t>(beginning reference location)</w:t>
      </w:r>
    </w:p>
    <w:p w:rsidR="007542C8" w:rsidRPr="00CA621D" w:rsidRDefault="007542C8" w:rsidP="007542C8">
      <w:pPr>
        <w:spacing w:after="0" w:line="240" w:lineRule="auto"/>
        <w:rPr>
          <w:rFonts w:ascii="Verdana" w:hAnsi="Verdana"/>
          <w:sz w:val="18"/>
        </w:rPr>
      </w:pPr>
      <w:r w:rsidRPr="00CA621D">
        <w:rPr>
          <w:rFonts w:ascii="Verdana" w:hAnsi="Verdana"/>
          <w:sz w:val="28"/>
        </w:rPr>
        <w:t xml:space="preserve">TO     </w:t>
      </w:r>
      <w:r w:rsidR="00482AE4">
        <w:rPr>
          <w:rFonts w:ascii="Verdana" w:hAnsi="Verdana"/>
          <w:color w:val="FF0000"/>
          <w:sz w:val="28"/>
        </w:rPr>
        <w:t>_____________________</w:t>
      </w:r>
      <w:r w:rsidRPr="00CA621D">
        <w:rPr>
          <w:rFonts w:ascii="Verdana" w:hAnsi="Verdana"/>
          <w:color w:val="FF0000"/>
          <w:sz w:val="28"/>
        </w:rPr>
        <w:t>_________</w:t>
      </w:r>
      <w:proofErr w:type="gramStart"/>
      <w:r w:rsidRPr="00CA621D">
        <w:rPr>
          <w:rFonts w:ascii="Verdana" w:hAnsi="Verdana"/>
          <w:color w:val="FF0000"/>
          <w:sz w:val="28"/>
        </w:rPr>
        <w:t xml:space="preserve">_  </w:t>
      </w:r>
      <w:r w:rsidRPr="00CA621D">
        <w:rPr>
          <w:rFonts w:ascii="Verdana" w:hAnsi="Verdana"/>
          <w:color w:val="FF0000"/>
          <w:sz w:val="18"/>
        </w:rPr>
        <w:t>(</w:t>
      </w:r>
      <w:proofErr w:type="gramEnd"/>
      <w:r w:rsidRPr="00CA621D">
        <w:rPr>
          <w:rFonts w:ascii="Verdana" w:hAnsi="Verdana"/>
          <w:color w:val="FF0000"/>
          <w:sz w:val="18"/>
        </w:rPr>
        <w:t>ending reference location)</w:t>
      </w:r>
    </w:p>
    <w:p w:rsidR="007542C8" w:rsidRPr="00CA621D" w:rsidRDefault="007542C8" w:rsidP="007542C8">
      <w:pPr>
        <w:spacing w:after="0" w:line="240" w:lineRule="auto"/>
        <w:rPr>
          <w:rFonts w:ascii="Verdana" w:hAnsi="Verdana"/>
          <w:sz w:val="28"/>
        </w:rPr>
      </w:pPr>
      <w:r w:rsidRPr="00CA621D">
        <w:rPr>
          <w:rFonts w:ascii="Verdana" w:hAnsi="Verdana"/>
          <w:sz w:val="28"/>
        </w:rPr>
        <w:tab/>
      </w:r>
      <w:r w:rsidRPr="00CA621D">
        <w:rPr>
          <w:rFonts w:ascii="Verdana" w:hAnsi="Verdana"/>
          <w:sz w:val="28"/>
        </w:rPr>
        <w:tab/>
      </w:r>
      <w:r w:rsidRPr="00CA621D">
        <w:rPr>
          <w:rFonts w:ascii="Verdana" w:hAnsi="Verdana"/>
          <w:color w:val="FF0000"/>
          <w:sz w:val="28"/>
        </w:rPr>
        <w:t xml:space="preserve">_____ </w:t>
      </w:r>
      <w:r w:rsidRPr="00CA621D">
        <w:rPr>
          <w:rFonts w:ascii="Verdana" w:hAnsi="Verdana"/>
          <w:sz w:val="28"/>
        </w:rPr>
        <w:t>MPH (New Speed Posting)</w:t>
      </w: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</w:p>
    <w:p w:rsidR="007542C8" w:rsidRDefault="007542C8" w:rsidP="007542C8">
      <w:pPr>
        <w:spacing w:after="0" w:line="240" w:lineRule="auto"/>
        <w:rPr>
          <w:rFonts w:ascii="Verdana" w:hAnsi="Verdana"/>
        </w:rPr>
      </w:pPr>
    </w:p>
    <w:p w:rsidR="007542C8" w:rsidRDefault="007542C8" w:rsidP="007542C8">
      <w:pPr>
        <w:spacing w:after="0" w:line="240" w:lineRule="auto"/>
        <w:rPr>
          <w:rFonts w:ascii="Verdana" w:hAnsi="Verdana"/>
          <w:color w:val="FF0000"/>
        </w:rPr>
      </w:pPr>
      <w:r w:rsidRPr="000242C3">
        <w:rPr>
          <w:rFonts w:ascii="Verdana" w:hAnsi="Verdana"/>
        </w:rPr>
        <w:t>A copy of our township’s board meeting minutes is atta</w:t>
      </w:r>
      <w:r>
        <w:rPr>
          <w:rFonts w:ascii="Verdana" w:hAnsi="Verdana"/>
        </w:rPr>
        <w:t>ched which support this action along with a map showing the limits of the new speed zone.</w:t>
      </w:r>
      <w:r w:rsidRPr="000242C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Also a copy of this resolution was published in the </w:t>
      </w:r>
      <w:r w:rsidRPr="00CA621D">
        <w:rPr>
          <w:rFonts w:ascii="Verdana" w:hAnsi="Verdana"/>
          <w:color w:val="FF0000"/>
        </w:rPr>
        <w:t xml:space="preserve">_______________ (name of paper) </w:t>
      </w:r>
      <w:r>
        <w:rPr>
          <w:rFonts w:ascii="Verdana" w:hAnsi="Verdana"/>
        </w:rPr>
        <w:t xml:space="preserve">for two weeks consecutively on </w:t>
      </w:r>
      <w:r w:rsidRPr="00CA621D">
        <w:rPr>
          <w:rFonts w:ascii="Verdana" w:hAnsi="Verdana"/>
          <w:color w:val="FF0000"/>
        </w:rPr>
        <w:t xml:space="preserve">________ (date 1) </w:t>
      </w:r>
      <w:r>
        <w:rPr>
          <w:rFonts w:ascii="Verdana" w:hAnsi="Verdana"/>
        </w:rPr>
        <w:t xml:space="preserve">and </w:t>
      </w:r>
      <w:r w:rsidRPr="00CA621D">
        <w:rPr>
          <w:rFonts w:ascii="Verdana" w:hAnsi="Verdana"/>
          <w:color w:val="FF0000"/>
        </w:rPr>
        <w:t xml:space="preserve">_________ (date 2). </w:t>
      </w:r>
    </w:p>
    <w:p w:rsidR="00482AE4" w:rsidRDefault="00482AE4" w:rsidP="007542C8">
      <w:pPr>
        <w:spacing w:after="0" w:line="240" w:lineRule="auto"/>
        <w:rPr>
          <w:rFonts w:ascii="Verdana" w:hAnsi="Verdana"/>
          <w:color w:val="FF0000"/>
        </w:rPr>
      </w:pPr>
    </w:p>
    <w:p w:rsidR="00482AE4" w:rsidRDefault="00482AE4" w:rsidP="007542C8">
      <w:pPr>
        <w:spacing w:after="0" w:line="240" w:lineRule="auto"/>
        <w:rPr>
          <w:rFonts w:ascii="Verdana" w:hAnsi="Verdana"/>
          <w:color w:val="FF0000"/>
        </w:rPr>
      </w:pPr>
    </w:p>
    <w:p w:rsidR="00482AE4" w:rsidRPr="00CA621D" w:rsidRDefault="00482AE4" w:rsidP="007542C8">
      <w:pPr>
        <w:spacing w:after="0" w:line="240" w:lineRule="auto"/>
        <w:rPr>
          <w:rFonts w:ascii="Verdana" w:hAnsi="Verdana"/>
          <w:color w:val="FF0000"/>
        </w:rPr>
      </w:pP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  <w:r w:rsidRPr="000242C3">
        <w:rPr>
          <w:rFonts w:ascii="Verdana" w:hAnsi="Verdana"/>
        </w:rPr>
        <w:t>_____________________</w:t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  <w:t>_____________________</w:t>
      </w: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  <w:r w:rsidRPr="000242C3">
        <w:rPr>
          <w:rFonts w:ascii="Verdana" w:hAnsi="Verdana"/>
        </w:rPr>
        <w:t>Chairperson</w:t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</w:r>
      <w:r w:rsidRPr="000242C3">
        <w:rPr>
          <w:rFonts w:ascii="Verdana" w:hAnsi="Verdana"/>
        </w:rPr>
        <w:tab/>
        <w:t>Clerk</w:t>
      </w: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</w:p>
    <w:p w:rsidR="007542C8" w:rsidRPr="000242C3" w:rsidRDefault="007542C8" w:rsidP="007542C8">
      <w:pPr>
        <w:spacing w:after="0" w:line="240" w:lineRule="auto"/>
        <w:rPr>
          <w:rFonts w:ascii="Verdana" w:hAnsi="Verdana"/>
          <w:sz w:val="20"/>
        </w:rPr>
      </w:pPr>
      <w:r w:rsidRPr="000242C3">
        <w:rPr>
          <w:rFonts w:ascii="Verdana" w:hAnsi="Verdana"/>
          <w:sz w:val="20"/>
        </w:rPr>
        <w:t>Attachments:</w:t>
      </w:r>
      <w:r w:rsidRPr="000242C3">
        <w:rPr>
          <w:rFonts w:ascii="Verdana" w:hAnsi="Verdana"/>
          <w:sz w:val="20"/>
        </w:rPr>
        <w:tab/>
      </w:r>
      <w:r w:rsidRPr="00CA621D">
        <w:rPr>
          <w:rFonts w:ascii="Verdana" w:hAnsi="Verdana"/>
          <w:color w:val="FF0000"/>
          <w:sz w:val="20"/>
        </w:rPr>
        <w:t xml:space="preserve">__________ (date) </w:t>
      </w:r>
      <w:r w:rsidRPr="000242C3">
        <w:rPr>
          <w:rFonts w:ascii="Verdana" w:hAnsi="Verdana"/>
          <w:sz w:val="20"/>
        </w:rPr>
        <w:t>Meeting Minutes (required)</w:t>
      </w:r>
    </w:p>
    <w:p w:rsidR="007542C8" w:rsidRPr="000242C3" w:rsidRDefault="007542C8" w:rsidP="007542C8">
      <w:pPr>
        <w:spacing w:after="0" w:line="240" w:lineRule="auto"/>
        <w:rPr>
          <w:rFonts w:ascii="Verdana" w:hAnsi="Verdana"/>
          <w:sz w:val="20"/>
        </w:rPr>
      </w:pPr>
      <w:r w:rsidRPr="000242C3">
        <w:rPr>
          <w:rFonts w:ascii="Verdana" w:hAnsi="Verdana"/>
          <w:sz w:val="20"/>
        </w:rPr>
        <w:tab/>
      </w:r>
      <w:r w:rsidRPr="000242C3">
        <w:rPr>
          <w:rFonts w:ascii="Verdana" w:hAnsi="Verdana"/>
          <w:sz w:val="20"/>
        </w:rPr>
        <w:tab/>
        <w:t>Map showing accurate representation</w:t>
      </w:r>
      <w:r>
        <w:rPr>
          <w:rFonts w:ascii="Verdana" w:hAnsi="Verdana"/>
          <w:sz w:val="20"/>
        </w:rPr>
        <w:t xml:space="preserve"> of speed zone extents (required</w:t>
      </w:r>
      <w:r w:rsidRPr="000242C3">
        <w:rPr>
          <w:rFonts w:ascii="Verdana" w:hAnsi="Verdana"/>
          <w:sz w:val="20"/>
        </w:rPr>
        <w:t>)</w:t>
      </w:r>
    </w:p>
    <w:p w:rsidR="007542C8" w:rsidRPr="000242C3" w:rsidRDefault="007542C8" w:rsidP="007542C8">
      <w:pPr>
        <w:spacing w:after="0" w:line="240" w:lineRule="auto"/>
        <w:rPr>
          <w:rFonts w:ascii="Verdana" w:hAnsi="Verdana"/>
          <w:sz w:val="20"/>
        </w:rPr>
      </w:pPr>
      <w:r w:rsidRPr="000242C3">
        <w:rPr>
          <w:rFonts w:ascii="Verdana" w:hAnsi="Verdana"/>
          <w:sz w:val="20"/>
        </w:rPr>
        <w:tab/>
      </w:r>
      <w:r w:rsidRPr="000242C3">
        <w:rPr>
          <w:rFonts w:ascii="Verdana" w:hAnsi="Verdana"/>
          <w:sz w:val="20"/>
        </w:rPr>
        <w:tab/>
        <w:t>Copy of Engineering Speed Study (optional)</w:t>
      </w:r>
    </w:p>
    <w:p w:rsidR="007542C8" w:rsidRPr="00AB592D" w:rsidRDefault="007542C8" w:rsidP="007542C8">
      <w:pPr>
        <w:spacing w:after="0" w:line="240" w:lineRule="auto"/>
        <w:rPr>
          <w:rFonts w:ascii="Verdana" w:hAnsi="Verdana"/>
        </w:rPr>
      </w:pPr>
    </w:p>
    <w:p w:rsidR="007542C8" w:rsidRDefault="007542C8" w:rsidP="007542C8">
      <w:pPr>
        <w:spacing w:after="0" w:line="240" w:lineRule="auto"/>
        <w:rPr>
          <w:rFonts w:ascii="Verdana" w:hAnsi="Verdana"/>
        </w:rPr>
      </w:pPr>
    </w:p>
    <w:p w:rsidR="007542C8" w:rsidRDefault="007542C8" w:rsidP="007542C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7542C8" w:rsidRPr="003D149C" w:rsidRDefault="007542C8" w:rsidP="007542C8">
      <w:pPr>
        <w:spacing w:after="0" w:line="240" w:lineRule="auto"/>
        <w:jc w:val="center"/>
        <w:rPr>
          <w:rFonts w:ascii="Verdana" w:hAnsi="Verdana"/>
          <w:color w:val="FF0000"/>
        </w:rPr>
      </w:pPr>
      <w:r w:rsidRPr="003D149C">
        <w:rPr>
          <w:rFonts w:ascii="Verdana" w:hAnsi="Verdana"/>
          <w:color w:val="FF0000"/>
        </w:rPr>
        <w:t>(Fill in the red blanks and delete all items in parenthesis prior to signing and submitting.)</w:t>
      </w:r>
    </w:p>
    <w:p w:rsidR="007542C8" w:rsidRPr="000242C3" w:rsidRDefault="007542C8" w:rsidP="007542C8">
      <w:pPr>
        <w:spacing w:after="0" w:line="240" w:lineRule="auto"/>
        <w:rPr>
          <w:rFonts w:ascii="Verdana" w:hAnsi="Verdana"/>
        </w:rPr>
      </w:pPr>
    </w:p>
    <w:sectPr w:rsidR="007542C8" w:rsidRPr="0002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FE"/>
    <w:rsid w:val="000242C3"/>
    <w:rsid w:val="003E4618"/>
    <w:rsid w:val="004416A4"/>
    <w:rsid w:val="00482AE4"/>
    <w:rsid w:val="004F345F"/>
    <w:rsid w:val="007542C8"/>
    <w:rsid w:val="00787796"/>
    <w:rsid w:val="007C4010"/>
    <w:rsid w:val="00971F5A"/>
    <w:rsid w:val="00BB049A"/>
    <w:rsid w:val="00C837FE"/>
    <w:rsid w:val="00DA7835"/>
    <w:rsid w:val="00E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DB09B-785C-4DB9-A1E0-684E81C3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Shannon</dc:creator>
  <cp:keywords/>
  <dc:description/>
  <cp:lastModifiedBy>Osterloo, Kristi</cp:lastModifiedBy>
  <cp:revision>2</cp:revision>
  <dcterms:created xsi:type="dcterms:W3CDTF">2017-10-12T19:26:00Z</dcterms:created>
  <dcterms:modified xsi:type="dcterms:W3CDTF">2017-10-12T19:26:00Z</dcterms:modified>
</cp:coreProperties>
</file>